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7A" w:rsidRDefault="00DE097A" w:rsidP="00DE097A">
      <w:pPr>
        <w:spacing w:line="360" w:lineRule="auto"/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Аннотация дисциплины</w:t>
      </w:r>
    </w:p>
    <w:p w:rsidR="00DE097A" w:rsidRDefault="00DE097A" w:rsidP="00DE097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Научно-исследовательская работа, ч. 1, ч.2, ч.3, ч.4.</w:t>
      </w:r>
    </w:p>
    <w:p w:rsidR="00DE097A" w:rsidRDefault="00DE097A" w:rsidP="00DE097A">
      <w:pPr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Цель научно-исследовательской работы</w:t>
      </w:r>
      <w:r>
        <w:rPr>
          <w:bCs/>
          <w:sz w:val="24"/>
          <w:szCs w:val="24"/>
        </w:rPr>
        <w:t xml:space="preserve"> магистрантов – приобретение практических навыков и умений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сфере научно-исследовательской деятельности и формирование теоретико-практической базы для написания и защиты магистерской диссертации. </w:t>
      </w:r>
    </w:p>
    <w:p w:rsidR="00DE097A" w:rsidRDefault="00DE097A" w:rsidP="00DE097A">
      <w:pPr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Место дисциплины в структуре ОПОП:</w:t>
      </w:r>
    </w:p>
    <w:p w:rsidR="00DE097A" w:rsidRDefault="00DE097A" w:rsidP="00DE097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Государственным образовательным стандартом Высшего образования по направлению подготовки 38.04.01 «Экономика» (уровень магистратуры) научно-исследовательская работа (НИР) относится к вариативной части программы магистратуры (Б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). Количество зачетных единиц: ч.1 – 8, ч.2 – 9, ч.3 – 8, </w:t>
      </w:r>
    </w:p>
    <w:p w:rsidR="00DE097A" w:rsidRDefault="00DE097A" w:rsidP="00DE09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ч.4-18.</w:t>
      </w:r>
    </w:p>
    <w:p w:rsidR="00DE097A" w:rsidRDefault="00DE097A" w:rsidP="00DE097A">
      <w:pPr>
        <w:spacing w:line="36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Содержание разделов: </w:t>
      </w:r>
      <w:r>
        <w:rPr>
          <w:sz w:val="24"/>
          <w:szCs w:val="24"/>
        </w:rPr>
        <w:t>Формы научно-исследовательской работы магистрантов:</w:t>
      </w:r>
    </w:p>
    <w:p w:rsidR="00DE097A" w:rsidRDefault="00DE097A" w:rsidP="00DE097A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планирование научно-исследовательской работы; </w:t>
      </w:r>
    </w:p>
    <w:p w:rsidR="00DE097A" w:rsidRDefault="00DE097A" w:rsidP="00DE097A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ведение библиографической работы с привлечением современных информационных и коммуникационных технологий. Составление библиографии по теме магистерской диссертации;</w:t>
      </w:r>
    </w:p>
    <w:p w:rsidR="00DE097A" w:rsidRDefault="00DE097A" w:rsidP="00DE097A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организация и проведение самостоятельного исследования по проблеме в рамках темы магистерской диссертации, сбор, первичная обработка и обобщение эмпирической базы исследования (статистических данных, финансовой отчетности и др.), оформление результатов для презентации на научно-исследовательском семинаре; </w:t>
      </w:r>
    </w:p>
    <w:p w:rsidR="00DE097A" w:rsidRDefault="00DE097A" w:rsidP="00DE097A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подготовка тезисов статей и статей для публикации;  докладов и выступлений на научных конференциях, семинарах, круглых столах, дискуссиях, диспутах по проблеме исследования;</w:t>
      </w:r>
    </w:p>
    <w:p w:rsidR="00DE097A" w:rsidRDefault="00DE097A" w:rsidP="00DE097A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участие в научно-исследовательском семинаре кафедры, теоретических семинарах (по тематике исследования), а также в иных формах научно-методической работы кафедры;</w:t>
      </w:r>
    </w:p>
    <w:p w:rsidR="00DE097A" w:rsidRDefault="00DE097A" w:rsidP="00DE097A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и защита курсовой работы по направлению проводимых научных исследований;</w:t>
      </w:r>
    </w:p>
    <w:p w:rsidR="00DE097A" w:rsidRDefault="00DE097A" w:rsidP="00DE097A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участие в научно-исследовательских проектах, выполняемых на кафедре;</w:t>
      </w:r>
    </w:p>
    <w:p w:rsidR="00DE097A" w:rsidRDefault="00DE097A" w:rsidP="00DE097A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рецензирование научных статей;</w:t>
      </w:r>
    </w:p>
    <w:p w:rsidR="00DE097A" w:rsidRDefault="00DE097A" w:rsidP="00DE097A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составление отчета о научно-исследовательской работе в семестре.</w:t>
      </w:r>
    </w:p>
    <w:p w:rsidR="00DE097A" w:rsidRDefault="00DE097A" w:rsidP="00DE097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097A" w:rsidRDefault="00DE097A" w:rsidP="00DE097A">
      <w:pPr>
        <w:widowControl/>
        <w:autoSpaceDE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E097A" w:rsidRDefault="00DE097A" w:rsidP="00DE097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Аннотация дисциплины</w:t>
      </w:r>
    </w:p>
    <w:p w:rsidR="00DE097A" w:rsidRDefault="00DE097A" w:rsidP="00DE097A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Педагогическая практика </w:t>
      </w:r>
      <w:r>
        <w:rPr>
          <w:b/>
          <w:i/>
          <w:sz w:val="24"/>
          <w:szCs w:val="24"/>
        </w:rPr>
        <w:t>– Б</w:t>
      </w:r>
      <w:proofErr w:type="gramStart"/>
      <w:r>
        <w:rPr>
          <w:b/>
          <w:i/>
          <w:sz w:val="24"/>
          <w:szCs w:val="24"/>
        </w:rPr>
        <w:t>2</w:t>
      </w:r>
      <w:proofErr w:type="gramEnd"/>
      <w:r>
        <w:rPr>
          <w:b/>
          <w:i/>
          <w:sz w:val="24"/>
          <w:szCs w:val="24"/>
        </w:rPr>
        <w:t>.П.1</w:t>
      </w:r>
    </w:p>
    <w:p w:rsidR="00DE097A" w:rsidRDefault="00DE097A" w:rsidP="00DE097A">
      <w:pPr>
        <w:widowControl/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дисциплины: </w:t>
      </w:r>
      <w:r>
        <w:rPr>
          <w:rFonts w:eastAsia="TimesNewRomanPSMT"/>
          <w:sz w:val="24"/>
          <w:szCs w:val="24"/>
          <w:lang w:eastAsia="en-US"/>
        </w:rPr>
        <w:t>изучение и освоение основ педагогической и учебно-методической работы  в высших учебных заведениях, овладение педагогическими навыками проведения отдельных видов учебных занятий.</w:t>
      </w:r>
    </w:p>
    <w:p w:rsidR="00DE097A" w:rsidRDefault="00DE097A" w:rsidP="00DE097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 дисциплины в структуре ОПОП:</w:t>
      </w:r>
      <w:r>
        <w:rPr>
          <w:sz w:val="24"/>
          <w:szCs w:val="24"/>
        </w:rPr>
        <w:t xml:space="preserve"> дисциплина Блока 2 «Практики, в том числе научно-исследовательская работа (НИР)» по направлению подготовки 38.04.01 «Экономика» (уровень магистратуры) (магистерская программа «Корпоративные финансы»). Количество зачетных единиц –6.</w:t>
      </w:r>
    </w:p>
    <w:p w:rsidR="00DE097A" w:rsidRDefault="00DE097A" w:rsidP="00DE097A">
      <w:pPr>
        <w:widowControl/>
        <w:spacing w:line="360" w:lineRule="auto"/>
        <w:ind w:firstLine="709"/>
        <w:jc w:val="both"/>
        <w:rPr>
          <w:rFonts w:eastAsia="TimesNewRomanPSMT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Содержание разделов: </w:t>
      </w:r>
      <w:r>
        <w:rPr>
          <w:rFonts w:eastAsia="TimesNewRomanPSMT"/>
          <w:sz w:val="24"/>
          <w:szCs w:val="24"/>
          <w:lang w:eastAsia="en-US"/>
        </w:rPr>
        <w:t>педагогическая практика включает выполнение следующих мероприятий:</w:t>
      </w:r>
    </w:p>
    <w:p w:rsidR="00DE097A" w:rsidRDefault="00DE097A" w:rsidP="00DE097A">
      <w:pPr>
        <w:pStyle w:val="a3"/>
        <w:widowControl/>
        <w:numPr>
          <w:ilvl w:val="0"/>
          <w:numId w:val="2"/>
        </w:numPr>
        <w:spacing w:line="360" w:lineRule="auto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изучение структуры образовательного процесса в образовательном учреждении и правил ведения преподавателем отчетной документации;</w:t>
      </w:r>
    </w:p>
    <w:p w:rsidR="00DE097A" w:rsidRDefault="00DE097A" w:rsidP="00DE097A">
      <w:pPr>
        <w:pStyle w:val="a3"/>
        <w:widowControl/>
        <w:numPr>
          <w:ilvl w:val="0"/>
          <w:numId w:val="2"/>
        </w:numPr>
        <w:spacing w:line="360" w:lineRule="auto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ознакомление с программой и содержанием выбранного курса;</w:t>
      </w:r>
    </w:p>
    <w:p w:rsidR="00DE097A" w:rsidRDefault="00DE097A" w:rsidP="00DE097A">
      <w:pPr>
        <w:pStyle w:val="a3"/>
        <w:widowControl/>
        <w:numPr>
          <w:ilvl w:val="0"/>
          <w:numId w:val="2"/>
        </w:numPr>
        <w:spacing w:line="360" w:lineRule="auto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ознакомление с организацией и проведением всех форм учебных занятий;</w:t>
      </w:r>
    </w:p>
    <w:p w:rsidR="00DE097A" w:rsidRDefault="00DE097A" w:rsidP="00DE097A">
      <w:pPr>
        <w:pStyle w:val="a3"/>
        <w:widowControl/>
        <w:numPr>
          <w:ilvl w:val="0"/>
          <w:numId w:val="2"/>
        </w:numPr>
        <w:spacing w:line="360" w:lineRule="auto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самостоятельную подготовку планов и конспектов лекций;</w:t>
      </w:r>
    </w:p>
    <w:p w:rsidR="00DE097A" w:rsidRDefault="00DE097A" w:rsidP="00DE097A">
      <w:pPr>
        <w:pStyle w:val="a3"/>
        <w:widowControl/>
        <w:numPr>
          <w:ilvl w:val="0"/>
          <w:numId w:val="2"/>
        </w:numPr>
        <w:spacing w:line="360" w:lineRule="auto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подбор и анализ основной и дополнительной литературы в соответствии с тематикой и целями запланированных занятий;</w:t>
      </w:r>
    </w:p>
    <w:p w:rsidR="00DE097A" w:rsidRDefault="00DE097A" w:rsidP="00DE097A">
      <w:pPr>
        <w:pStyle w:val="a3"/>
        <w:widowControl/>
        <w:numPr>
          <w:ilvl w:val="0"/>
          <w:numId w:val="2"/>
        </w:numPr>
        <w:spacing w:line="360" w:lineRule="auto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разработку содержания учебного материала на современном научно-методическом уровне;</w:t>
      </w:r>
    </w:p>
    <w:p w:rsidR="00DE097A" w:rsidRDefault="00DE097A" w:rsidP="00DE097A">
      <w:pPr>
        <w:pStyle w:val="a3"/>
        <w:widowControl/>
        <w:numPr>
          <w:ilvl w:val="0"/>
          <w:numId w:val="2"/>
        </w:numPr>
        <w:spacing w:line="360" w:lineRule="auto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проведение различных видов учебных занятий (практические занятия, разбор кейсов, деловые игры, проверка тестовых заданий, контрольных работ);</w:t>
      </w:r>
    </w:p>
    <w:p w:rsidR="00DE097A" w:rsidRDefault="00DE097A" w:rsidP="00DE097A">
      <w:pPr>
        <w:pStyle w:val="a3"/>
        <w:widowControl/>
        <w:numPr>
          <w:ilvl w:val="0"/>
          <w:numId w:val="2"/>
        </w:numPr>
        <w:spacing w:line="360" w:lineRule="auto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осуществление научно-</w:t>
      </w:r>
      <w:proofErr w:type="gramStart"/>
      <w:r>
        <w:rPr>
          <w:rFonts w:eastAsia="TimesNewRomanPSMT"/>
          <w:sz w:val="24"/>
          <w:szCs w:val="24"/>
          <w:lang w:eastAsia="en-US"/>
        </w:rPr>
        <w:t>методического анализа</w:t>
      </w:r>
      <w:proofErr w:type="gramEnd"/>
      <w:r>
        <w:rPr>
          <w:rFonts w:eastAsia="TimesNewRomanPSMT"/>
          <w:sz w:val="24"/>
          <w:szCs w:val="24"/>
          <w:lang w:eastAsia="en-US"/>
        </w:rPr>
        <w:t xml:space="preserve"> проведенных занятий;</w:t>
      </w:r>
    </w:p>
    <w:p w:rsidR="00DE097A" w:rsidRDefault="00DE097A" w:rsidP="00DE097A">
      <w:pPr>
        <w:pStyle w:val="a3"/>
        <w:widowControl/>
        <w:numPr>
          <w:ilvl w:val="0"/>
          <w:numId w:val="2"/>
        </w:numPr>
        <w:spacing w:line="360" w:lineRule="auto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ознакомление с современными образовательными информационными технологиями;</w:t>
      </w:r>
    </w:p>
    <w:p w:rsidR="00DE097A" w:rsidRDefault="00DE097A" w:rsidP="00DE097A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составление отчета по результатам прохождения научно-педагогической практики.</w:t>
      </w:r>
    </w:p>
    <w:p w:rsidR="00DE097A" w:rsidRDefault="00DE097A" w:rsidP="00DE097A">
      <w:pPr>
        <w:widowControl/>
        <w:autoSpaceDE/>
        <w:adjustRightInd/>
        <w:spacing w:after="200" w:line="276" w:lineRule="auto"/>
        <w:rPr>
          <w:rFonts w:eastAsia="TimesNewRomanPSMT"/>
          <w:b/>
          <w:sz w:val="24"/>
          <w:szCs w:val="24"/>
          <w:lang w:eastAsia="en-US"/>
        </w:rPr>
      </w:pPr>
      <w:r>
        <w:rPr>
          <w:rFonts w:eastAsia="TimesNewRomanPSMT"/>
          <w:b/>
          <w:sz w:val="24"/>
          <w:szCs w:val="24"/>
          <w:lang w:eastAsia="en-US"/>
        </w:rPr>
        <w:br w:type="page"/>
      </w:r>
    </w:p>
    <w:p w:rsidR="00DE097A" w:rsidRDefault="00DE097A" w:rsidP="00DE097A">
      <w:pPr>
        <w:shd w:val="clear" w:color="auto" w:fill="FFFFFF"/>
        <w:spacing w:line="360" w:lineRule="auto"/>
        <w:jc w:val="center"/>
        <w:rPr>
          <w:rFonts w:eastAsia="TimesNewRomanPSMT"/>
          <w:b/>
          <w:sz w:val="24"/>
          <w:szCs w:val="24"/>
          <w:lang w:eastAsia="en-US"/>
        </w:rPr>
      </w:pPr>
      <w:r>
        <w:rPr>
          <w:rFonts w:eastAsia="TimesNewRomanPSMT"/>
          <w:b/>
          <w:sz w:val="24"/>
          <w:szCs w:val="24"/>
          <w:lang w:eastAsia="en-US"/>
        </w:rPr>
        <w:lastRenderedPageBreak/>
        <w:t>Аннотация дисциплины</w:t>
      </w:r>
    </w:p>
    <w:p w:rsidR="00DE097A" w:rsidRDefault="00DE097A" w:rsidP="00DE097A">
      <w:pPr>
        <w:shd w:val="clear" w:color="auto" w:fill="FFFFFF"/>
        <w:spacing w:line="360" w:lineRule="auto"/>
        <w:jc w:val="center"/>
        <w:rPr>
          <w:rFonts w:eastAsia="TimesNewRomanPSMT"/>
          <w:b/>
          <w:i/>
          <w:sz w:val="24"/>
          <w:szCs w:val="24"/>
          <w:lang w:eastAsia="en-US"/>
        </w:rPr>
      </w:pPr>
      <w:r>
        <w:rPr>
          <w:rFonts w:eastAsia="TimesNewRomanPSMT"/>
          <w:b/>
          <w:i/>
          <w:sz w:val="24"/>
          <w:szCs w:val="24"/>
          <w:lang w:eastAsia="en-US"/>
        </w:rPr>
        <w:t>Преддипломная практика – Б</w:t>
      </w:r>
      <w:proofErr w:type="gramStart"/>
      <w:r>
        <w:rPr>
          <w:rFonts w:eastAsia="TimesNewRomanPSMT"/>
          <w:b/>
          <w:i/>
          <w:sz w:val="24"/>
          <w:szCs w:val="24"/>
          <w:lang w:eastAsia="en-US"/>
        </w:rPr>
        <w:t>2</w:t>
      </w:r>
      <w:proofErr w:type="gramEnd"/>
      <w:r>
        <w:rPr>
          <w:rFonts w:eastAsia="TimesNewRomanPSMT"/>
          <w:b/>
          <w:i/>
          <w:sz w:val="24"/>
          <w:szCs w:val="24"/>
          <w:lang w:eastAsia="en-US"/>
        </w:rPr>
        <w:t>.П.2</w:t>
      </w:r>
    </w:p>
    <w:p w:rsidR="00DE097A" w:rsidRDefault="00DE097A" w:rsidP="00DE097A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Цели преддипломной практики</w:t>
      </w:r>
      <w:r>
        <w:rPr>
          <w:sz w:val="24"/>
          <w:szCs w:val="24"/>
        </w:rPr>
        <w:t xml:space="preserve"> -  </w:t>
      </w:r>
      <w:r>
        <w:rPr>
          <w:color w:val="000000"/>
          <w:sz w:val="24"/>
          <w:szCs w:val="24"/>
        </w:rPr>
        <w:t xml:space="preserve">овладение профессиональными навыками работы и решения практических задач, приобретение практического опыта работы в коллективе, сбор материалов для </w:t>
      </w:r>
      <w:r>
        <w:rPr>
          <w:sz w:val="24"/>
          <w:szCs w:val="24"/>
        </w:rPr>
        <w:t xml:space="preserve">подготовки выпускной квалификационной работы </w:t>
      </w:r>
      <w:r>
        <w:rPr>
          <w:color w:val="000000"/>
          <w:sz w:val="24"/>
          <w:szCs w:val="24"/>
        </w:rPr>
        <w:t>магистерской диссертации.</w:t>
      </w:r>
    </w:p>
    <w:p w:rsidR="00DE097A" w:rsidRDefault="00DE097A" w:rsidP="00DE097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 дисциплины в структуре ОПОП:</w:t>
      </w:r>
      <w:r>
        <w:rPr>
          <w:sz w:val="24"/>
          <w:szCs w:val="24"/>
        </w:rPr>
        <w:t xml:space="preserve"> дисциплина Блока 2 «Практики, в том числе научно-исследовательская работа (НИР)» по направлению подготовки 38.04.01 «Экономика» (уровень магистратуры) (магистерская программа «Корпоративные финансы»). Количество зачетных единиц – 6.</w:t>
      </w:r>
    </w:p>
    <w:p w:rsidR="00DE097A" w:rsidRDefault="00DE097A" w:rsidP="00DE097A">
      <w:pPr>
        <w:widowControl/>
        <w:spacing w:line="360" w:lineRule="auto"/>
        <w:ind w:firstLine="709"/>
        <w:jc w:val="both"/>
        <w:rPr>
          <w:rFonts w:eastAsia="TimesNewRomanPSMT"/>
          <w:sz w:val="24"/>
          <w:szCs w:val="24"/>
          <w:lang w:eastAsia="en-US"/>
        </w:rPr>
      </w:pPr>
      <w:r>
        <w:rPr>
          <w:b/>
          <w:sz w:val="24"/>
          <w:szCs w:val="24"/>
        </w:rPr>
        <w:t>Содержание разделов:</w:t>
      </w:r>
      <w:r>
        <w:rPr>
          <w:color w:val="000000"/>
          <w:sz w:val="24"/>
          <w:szCs w:val="24"/>
          <w:lang w:eastAsia="en-US"/>
        </w:rPr>
        <w:t xml:space="preserve"> </w:t>
      </w:r>
      <w:r>
        <w:rPr>
          <w:rFonts w:eastAsia="TimesNewRomanPSMT"/>
          <w:sz w:val="24"/>
          <w:szCs w:val="24"/>
          <w:lang w:eastAsia="en-US"/>
        </w:rPr>
        <w:t>преддипломная практика включает выполнение следующих мероприятий:</w:t>
      </w:r>
    </w:p>
    <w:p w:rsidR="00DE097A" w:rsidRDefault="00DE097A" w:rsidP="00DE097A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знакомство с организацией, ее структурой, технологией, организацией учета, основными функциями экономических служб, производственных и управленческих подразделений, учредительными документами, составление краткой технико-экономической характеристики компании; </w:t>
      </w:r>
    </w:p>
    <w:p w:rsidR="00DE097A" w:rsidRDefault="00DE097A" w:rsidP="00DE097A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знакомство с организацией </w:t>
      </w:r>
      <w:proofErr w:type="gramStart"/>
      <w:r>
        <w:rPr>
          <w:color w:val="000000"/>
          <w:sz w:val="24"/>
          <w:szCs w:val="24"/>
          <w:lang w:eastAsia="en-US"/>
        </w:rPr>
        <w:t>бизнес–планирования</w:t>
      </w:r>
      <w:proofErr w:type="gramEnd"/>
      <w:r>
        <w:rPr>
          <w:color w:val="000000"/>
          <w:sz w:val="24"/>
          <w:szCs w:val="24"/>
          <w:lang w:eastAsia="en-US"/>
        </w:rPr>
        <w:t xml:space="preserve">, учетной политикой, системой учета и отчетности; </w:t>
      </w:r>
    </w:p>
    <w:p w:rsidR="00DE097A" w:rsidRDefault="00DE097A" w:rsidP="00DE097A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знакомство с формами контроля, существующими в компании и оценка системы внутреннего контроля, с целью выявления достоверности бухгалтерской информации, бухгалтерской отчетности, консолидированной отчетности; </w:t>
      </w:r>
    </w:p>
    <w:p w:rsidR="00DE097A" w:rsidRDefault="00DE097A" w:rsidP="00DE097A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изучение содержания, организации и методов аналитического обоснования управленческих решений в компании, а также необходимые для этой работы источники экономической информации; </w:t>
      </w:r>
    </w:p>
    <w:p w:rsidR="00DE097A" w:rsidRDefault="00DE097A" w:rsidP="00DE097A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изучение методики составления бизнес-планов организации, а также порядок оперативного контроля и анализа его выполнения по основным показателям деятельности, проверка обоснованности и </w:t>
      </w:r>
      <w:proofErr w:type="spellStart"/>
      <w:r>
        <w:rPr>
          <w:sz w:val="24"/>
          <w:szCs w:val="24"/>
          <w:lang w:eastAsia="en-US"/>
        </w:rPr>
        <w:t>взаимоувязанности</w:t>
      </w:r>
      <w:proofErr w:type="spellEnd"/>
      <w:r>
        <w:rPr>
          <w:sz w:val="24"/>
          <w:szCs w:val="24"/>
          <w:lang w:eastAsia="en-US"/>
        </w:rPr>
        <w:t xml:space="preserve"> основных показателей деятельности организации. </w:t>
      </w:r>
    </w:p>
    <w:p w:rsidR="00DE097A" w:rsidRDefault="00DE097A" w:rsidP="00DE097A">
      <w:pPr>
        <w:widowControl/>
        <w:autoSpaceDE/>
        <w:adjustRightInd/>
        <w:spacing w:after="200" w:line="276" w:lineRule="auto"/>
        <w:rPr>
          <w:rFonts w:eastAsia="TimesNewRomanPSMT"/>
          <w:b/>
          <w:sz w:val="24"/>
          <w:szCs w:val="24"/>
          <w:lang w:eastAsia="en-US"/>
        </w:rPr>
      </w:pPr>
    </w:p>
    <w:p w:rsidR="003F5634" w:rsidRDefault="005C7A93"/>
    <w:sectPr w:rsidR="003F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557D"/>
    <w:multiLevelType w:val="hybridMultilevel"/>
    <w:tmpl w:val="E8244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9369B"/>
    <w:multiLevelType w:val="hybridMultilevel"/>
    <w:tmpl w:val="5010D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73F79"/>
    <w:multiLevelType w:val="hybridMultilevel"/>
    <w:tmpl w:val="9E30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95"/>
    <w:rsid w:val="005C7A93"/>
    <w:rsid w:val="008826F3"/>
    <w:rsid w:val="0097331A"/>
    <w:rsid w:val="00B95D95"/>
    <w:rsid w:val="00DE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0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0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Инженерно-экономический институт ИнЭИ</institute>
    <profile xmlns="9fcb41ef-c49b-4112-a10d-653860e908af">Корпоративные финансы</profile>
    <form_x002d_study xmlns="9fcb41ef-c49b-4112-a10d-653860e908af">очная</form_x002d_study>
    <ProfId xmlns="64305f73-e4ae-4b98-b1ed-9a59690d7f4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CF7C12-8EFC-4562-984D-271BF5906417}"/>
</file>

<file path=customXml/itemProps2.xml><?xml version="1.0" encoding="utf-8"?>
<ds:datastoreItem xmlns:ds="http://schemas.openxmlformats.org/officeDocument/2006/customXml" ds:itemID="{1D212789-55FB-48A8-A3C8-7CFC1F7C3D67}"/>
</file>

<file path=customXml/itemProps3.xml><?xml version="1.0" encoding="utf-8"?>
<ds:datastoreItem xmlns:ds="http://schemas.openxmlformats.org/officeDocument/2006/customXml" ds:itemID="{6EC1A4EC-7ADF-46ED-833D-F5F7995514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</dc:creator>
  <cp:lastModifiedBy>Абрамова Елена Юрьевна</cp:lastModifiedBy>
  <cp:revision>2</cp:revision>
  <dcterms:created xsi:type="dcterms:W3CDTF">2019-05-07T06:02:00Z</dcterms:created>
  <dcterms:modified xsi:type="dcterms:W3CDTF">2019-05-07T06:02:00Z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34500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